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2089"/>
      </w:tblGrid>
      <w:tr w:rsidR="00F446AF" w:rsidRPr="00FD35EA" w:rsidTr="00194E9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Nazwa modułu (bloku przedmiotów): </w:t>
            </w:r>
            <w:r w:rsidR="00194E95" w:rsidRPr="00194E95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446AF" w:rsidRPr="00FD35EA" w:rsidRDefault="00F446AF" w:rsidP="00093FF2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Kod modułu: </w:t>
            </w:r>
            <w:r w:rsidR="00093FF2">
              <w:rPr>
                <w:sz w:val="22"/>
                <w:szCs w:val="22"/>
              </w:rPr>
              <w:t>D</w:t>
            </w:r>
          </w:p>
        </w:tc>
      </w:tr>
      <w:tr w:rsidR="00F446AF" w:rsidRPr="00FD35EA" w:rsidTr="00194E9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Nazwa przedmiotu: </w:t>
            </w:r>
            <w:r w:rsidR="00B5494A" w:rsidRPr="00194E95">
              <w:rPr>
                <w:b/>
                <w:sz w:val="22"/>
                <w:szCs w:val="22"/>
              </w:rPr>
              <w:t>Marketing społeczny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446AF" w:rsidRPr="00FD35EA" w:rsidRDefault="00F446AF" w:rsidP="00F20F11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Kod przedmiotu:</w:t>
            </w:r>
            <w:r w:rsidRPr="00FD35EA">
              <w:rPr>
                <w:b/>
                <w:sz w:val="22"/>
                <w:szCs w:val="22"/>
              </w:rPr>
              <w:t xml:space="preserve"> </w:t>
            </w:r>
            <w:r w:rsidR="00093FF2">
              <w:rPr>
                <w:b/>
                <w:sz w:val="22"/>
                <w:szCs w:val="22"/>
              </w:rPr>
              <w:t>4</w:t>
            </w:r>
            <w:r w:rsidR="00AC3A41">
              <w:rPr>
                <w:b/>
                <w:sz w:val="22"/>
                <w:szCs w:val="22"/>
              </w:rPr>
              <w:t>7</w:t>
            </w:r>
            <w:r w:rsidR="00093FF2">
              <w:rPr>
                <w:b/>
                <w:sz w:val="22"/>
                <w:szCs w:val="22"/>
              </w:rPr>
              <w:t>.</w:t>
            </w:r>
            <w:r w:rsidR="00F20F11">
              <w:rPr>
                <w:b/>
                <w:sz w:val="22"/>
                <w:szCs w:val="22"/>
              </w:rPr>
              <w:t>4</w:t>
            </w:r>
          </w:p>
        </w:tc>
      </w:tr>
      <w:tr w:rsidR="00F446AF" w:rsidRPr="00FD35EA" w:rsidTr="00407391">
        <w:trPr>
          <w:cantSplit/>
        </w:trPr>
        <w:tc>
          <w:tcPr>
            <w:tcW w:w="497" w:type="dxa"/>
            <w:vMerge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FD35E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446AF" w:rsidRPr="00FD35EA" w:rsidTr="00407391">
        <w:trPr>
          <w:cantSplit/>
        </w:trPr>
        <w:tc>
          <w:tcPr>
            <w:tcW w:w="497" w:type="dxa"/>
            <w:vMerge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F446AF" w:rsidRPr="00FD35EA" w:rsidRDefault="00F446AF" w:rsidP="00B5494A">
            <w:pPr>
              <w:rPr>
                <w:b/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Nazwa kierunku: </w:t>
            </w:r>
            <w:r w:rsidR="00B5494A">
              <w:rPr>
                <w:b/>
                <w:sz w:val="22"/>
                <w:szCs w:val="22"/>
              </w:rPr>
              <w:t>Kryminologia i zapobieganie patologiom społecznym</w:t>
            </w:r>
          </w:p>
        </w:tc>
      </w:tr>
      <w:tr w:rsidR="00F446AF" w:rsidRPr="00FD35EA" w:rsidTr="00194E95">
        <w:trPr>
          <w:cantSplit/>
        </w:trPr>
        <w:tc>
          <w:tcPr>
            <w:tcW w:w="497" w:type="dxa"/>
            <w:vMerge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Forma studiów: </w:t>
            </w:r>
            <w:r w:rsidRPr="00FD35EA">
              <w:rPr>
                <w:b/>
                <w:sz w:val="22"/>
                <w:szCs w:val="22"/>
              </w:rPr>
              <w:t>S</w:t>
            </w:r>
            <w:r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674" w:type="dxa"/>
            <w:gridSpan w:val="3"/>
          </w:tcPr>
          <w:p w:rsidR="00F446AF" w:rsidRPr="00FD35EA" w:rsidRDefault="00F446AF" w:rsidP="004F04B3">
            <w:pPr>
              <w:rPr>
                <w:b/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Profil kształcenia: </w:t>
            </w:r>
            <w:r w:rsidRPr="00FD35E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:rsidR="00F446AF" w:rsidRPr="00FD35EA" w:rsidRDefault="00F446AF" w:rsidP="004F04B3">
            <w:pPr>
              <w:rPr>
                <w:b/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Poziom kształcenia: </w:t>
            </w:r>
            <w:r w:rsidRPr="00FD35EA">
              <w:rPr>
                <w:b/>
                <w:sz w:val="22"/>
                <w:szCs w:val="22"/>
              </w:rPr>
              <w:t>studia I stopnia</w:t>
            </w:r>
          </w:p>
        </w:tc>
      </w:tr>
      <w:tr w:rsidR="00F446AF" w:rsidRPr="00FD35EA" w:rsidTr="00194E95">
        <w:trPr>
          <w:cantSplit/>
        </w:trPr>
        <w:tc>
          <w:tcPr>
            <w:tcW w:w="497" w:type="dxa"/>
            <w:vMerge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Rok / semestr: </w:t>
            </w:r>
            <w:r w:rsidR="00B37F00">
              <w:rPr>
                <w:sz w:val="22"/>
                <w:szCs w:val="22"/>
              </w:rPr>
              <w:t>I</w:t>
            </w:r>
            <w:r w:rsidRPr="00FD35EA">
              <w:rPr>
                <w:sz w:val="22"/>
                <w:szCs w:val="22"/>
              </w:rPr>
              <w:t xml:space="preserve"> </w:t>
            </w:r>
            <w:r w:rsidR="00B37F00">
              <w:rPr>
                <w:sz w:val="22"/>
                <w:szCs w:val="22"/>
              </w:rPr>
              <w:t>/</w:t>
            </w:r>
            <w:r w:rsidR="00465F58">
              <w:rPr>
                <w:sz w:val="22"/>
                <w:szCs w:val="22"/>
              </w:rPr>
              <w:t>1</w:t>
            </w:r>
          </w:p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674" w:type="dxa"/>
            <w:gridSpan w:val="3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Status przedmiotu /modułu:</w:t>
            </w:r>
          </w:p>
          <w:p w:rsidR="00F446AF" w:rsidRPr="00FD35EA" w:rsidRDefault="003663AB" w:rsidP="004F04B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fakultatywny</w:t>
            </w:r>
            <w:bookmarkStart w:id="0" w:name="_GoBack"/>
            <w:bookmarkEnd w:id="0"/>
          </w:p>
        </w:tc>
        <w:tc>
          <w:tcPr>
            <w:tcW w:w="3402" w:type="dxa"/>
            <w:gridSpan w:val="2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Język przedmiotu / modułu:</w:t>
            </w:r>
          </w:p>
          <w:p w:rsidR="00F446AF" w:rsidRPr="00FD35EA" w:rsidRDefault="00F446AF" w:rsidP="004F04B3">
            <w:pPr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polski</w:t>
            </w:r>
          </w:p>
        </w:tc>
      </w:tr>
      <w:tr w:rsidR="00F446AF" w:rsidRPr="00FD35EA" w:rsidTr="00194E95">
        <w:trPr>
          <w:cantSplit/>
        </w:trPr>
        <w:tc>
          <w:tcPr>
            <w:tcW w:w="497" w:type="dxa"/>
            <w:vMerge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inne </w:t>
            </w:r>
            <w:r w:rsidRPr="00FD35EA">
              <w:rPr>
                <w:sz w:val="22"/>
                <w:szCs w:val="22"/>
              </w:rPr>
              <w:br/>
              <w:t>(wpisać jakie)</w:t>
            </w:r>
          </w:p>
        </w:tc>
      </w:tr>
      <w:tr w:rsidR="00F446AF" w:rsidRPr="00FD35EA" w:rsidTr="00194E95">
        <w:trPr>
          <w:cantSplit/>
        </w:trPr>
        <w:tc>
          <w:tcPr>
            <w:tcW w:w="497" w:type="dxa"/>
            <w:vMerge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446AF" w:rsidRPr="00FD35EA" w:rsidRDefault="00584BAE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446AF" w:rsidRPr="00FD35EA" w:rsidRDefault="00A95AC8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</w:tbl>
    <w:p w:rsidR="00F446AF" w:rsidRPr="00FD35EA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752"/>
      </w:tblGrid>
      <w:tr w:rsidR="00F446AF" w:rsidRPr="00FD35EA" w:rsidTr="0040739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F446AF" w:rsidRPr="00125301" w:rsidRDefault="00A95AC8" w:rsidP="004F04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dr Teresa </w:t>
            </w:r>
            <w:proofErr w:type="spellStart"/>
            <w:r>
              <w:rPr>
                <w:color w:val="000000"/>
                <w:sz w:val="22"/>
                <w:szCs w:val="22"/>
              </w:rPr>
              <w:t>Pietrulewicz</w:t>
            </w:r>
            <w:proofErr w:type="spellEnd"/>
          </w:p>
        </w:tc>
      </w:tr>
      <w:tr w:rsidR="00F446AF" w:rsidRPr="00FD35EA" w:rsidTr="00407391">
        <w:tc>
          <w:tcPr>
            <w:tcW w:w="2988" w:type="dxa"/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:rsidR="00F446AF" w:rsidRPr="00125301" w:rsidRDefault="00C846A4" w:rsidP="004F04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dr Teresa </w:t>
            </w:r>
            <w:proofErr w:type="spellStart"/>
            <w:r>
              <w:rPr>
                <w:color w:val="000000"/>
                <w:sz w:val="22"/>
                <w:szCs w:val="22"/>
              </w:rPr>
              <w:t>Pietrulewicz</w:t>
            </w:r>
            <w:proofErr w:type="spellEnd"/>
          </w:p>
        </w:tc>
      </w:tr>
      <w:tr w:rsidR="00F446AF" w:rsidRPr="00FD35EA" w:rsidTr="00407391">
        <w:tc>
          <w:tcPr>
            <w:tcW w:w="2988" w:type="dxa"/>
            <w:vAlign w:val="center"/>
          </w:tcPr>
          <w:p w:rsidR="00F446AF" w:rsidRPr="00FD35EA" w:rsidRDefault="00584BAE" w:rsidP="00584B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 kształcenia przedmiotu/</w:t>
            </w:r>
            <w:proofErr w:type="spellStart"/>
            <w:r w:rsidR="00F446AF" w:rsidRPr="00FD35EA">
              <w:rPr>
                <w:sz w:val="22"/>
                <w:szCs w:val="22"/>
              </w:rPr>
              <w:t>mo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="00F446AF" w:rsidRPr="00FD35EA">
              <w:rPr>
                <w:sz w:val="22"/>
                <w:szCs w:val="22"/>
              </w:rPr>
              <w:t>dułu</w:t>
            </w:r>
            <w:proofErr w:type="spellEnd"/>
          </w:p>
        </w:tc>
        <w:tc>
          <w:tcPr>
            <w:tcW w:w="7752" w:type="dxa"/>
            <w:vAlign w:val="center"/>
          </w:tcPr>
          <w:p w:rsidR="00F446AF" w:rsidRPr="00FD35EA" w:rsidRDefault="00584BAE" w:rsidP="00584BAE">
            <w:pPr>
              <w:jc w:val="both"/>
              <w:rPr>
                <w:sz w:val="22"/>
                <w:szCs w:val="22"/>
              </w:rPr>
            </w:pPr>
            <w:r w:rsidRPr="00584BAE">
              <w:rPr>
                <w:sz w:val="22"/>
                <w:szCs w:val="22"/>
              </w:rPr>
              <w:t xml:space="preserve">Celem zajęć jest przybliżenie podstawowej wiedzy na temat marketingu społecznego, najważniejszych zagadnień </w:t>
            </w:r>
            <w:r>
              <w:rPr>
                <w:sz w:val="22"/>
                <w:szCs w:val="22"/>
              </w:rPr>
              <w:t xml:space="preserve">i </w:t>
            </w:r>
            <w:r w:rsidRPr="00584BAE">
              <w:rPr>
                <w:sz w:val="22"/>
                <w:szCs w:val="22"/>
              </w:rPr>
              <w:t>założeń teoretycznych</w:t>
            </w:r>
            <w:r>
              <w:rPr>
                <w:sz w:val="22"/>
                <w:szCs w:val="22"/>
              </w:rPr>
              <w:t xml:space="preserve"> </w:t>
            </w:r>
            <w:r w:rsidRPr="00584BAE">
              <w:rPr>
                <w:sz w:val="22"/>
                <w:szCs w:val="22"/>
              </w:rPr>
              <w:t>oraz pokazanie zastosowań praktycznych w rozwiązywaniu problemów społecznych.</w:t>
            </w:r>
          </w:p>
        </w:tc>
      </w:tr>
      <w:tr w:rsidR="00F446AF" w:rsidRPr="00FD35EA" w:rsidTr="0040739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F446AF" w:rsidRPr="00194E95" w:rsidRDefault="00194E95" w:rsidP="00EE214A">
            <w:pPr>
              <w:rPr>
                <w:i/>
                <w:sz w:val="22"/>
                <w:szCs w:val="22"/>
              </w:rPr>
            </w:pPr>
            <w:r w:rsidRPr="00194E95">
              <w:rPr>
                <w:i/>
                <w:sz w:val="22"/>
                <w:szCs w:val="22"/>
              </w:rPr>
              <w:t>nie dotyczy</w:t>
            </w:r>
          </w:p>
        </w:tc>
      </w:tr>
    </w:tbl>
    <w:p w:rsidR="00F446AF" w:rsidRPr="00FD35EA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079"/>
        <w:gridCol w:w="1560"/>
      </w:tblGrid>
      <w:tr w:rsidR="00F446AF" w:rsidRPr="00FD35EA" w:rsidTr="00407391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446AF" w:rsidRPr="00FD35EA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EFEKTY UCZENIA SIĘ</w:t>
            </w:r>
          </w:p>
        </w:tc>
      </w:tr>
      <w:tr w:rsidR="00F446AF" w:rsidRPr="00FD35EA" w:rsidTr="00194E9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446AF" w:rsidRPr="00FD35EA" w:rsidRDefault="00F446AF" w:rsidP="00194E95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Kod kierunkowego efektu</w:t>
            </w:r>
          </w:p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uczenia się</w:t>
            </w:r>
          </w:p>
        </w:tc>
      </w:tr>
      <w:tr w:rsidR="00F446AF" w:rsidRPr="00FD35EA" w:rsidTr="00194E95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Wiedza</w:t>
            </w:r>
            <w:r w:rsidRPr="00FD35EA">
              <w:rPr>
                <w:sz w:val="22"/>
                <w:szCs w:val="22"/>
              </w:rPr>
              <w:t xml:space="preserve"> (</w:t>
            </w:r>
            <w:r w:rsidRPr="00FD35E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</w:tr>
      <w:tr w:rsidR="00F446AF" w:rsidRPr="00FD35EA" w:rsidTr="00194E9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FD35EA" w:rsidRDefault="00F446AF" w:rsidP="00194E95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FD35EA" w:rsidRDefault="00584BAE" w:rsidP="0062353B">
            <w:pPr>
              <w:jc w:val="both"/>
              <w:rPr>
                <w:sz w:val="22"/>
                <w:szCs w:val="22"/>
              </w:rPr>
            </w:pPr>
            <w:r w:rsidRPr="00584BAE">
              <w:rPr>
                <w:sz w:val="22"/>
                <w:szCs w:val="22"/>
              </w:rPr>
              <w:t>procesów komunikowania interpersonalnego i społecznego, ich prawidłowości i zak</w:t>
            </w:r>
            <w:r w:rsidR="00B37F00">
              <w:rPr>
                <w:sz w:val="22"/>
                <w:szCs w:val="22"/>
              </w:rPr>
              <w:t xml:space="preserve">łóceń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801A1F" w:rsidRDefault="00584BAE" w:rsidP="00194E95">
            <w:pPr>
              <w:jc w:val="center"/>
              <w:rPr>
                <w:sz w:val="22"/>
                <w:szCs w:val="22"/>
              </w:rPr>
            </w:pPr>
            <w:r w:rsidRPr="00584BAE">
              <w:rPr>
                <w:sz w:val="22"/>
                <w:szCs w:val="22"/>
              </w:rPr>
              <w:t>K1P _W09</w:t>
            </w:r>
          </w:p>
        </w:tc>
      </w:tr>
      <w:tr w:rsidR="00F446AF" w:rsidRPr="00FD35EA" w:rsidTr="00194E9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FD35EA" w:rsidRDefault="00F446AF" w:rsidP="00194E95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FD35EA" w:rsidRDefault="00B37F00" w:rsidP="0062353B">
            <w:pPr>
              <w:jc w:val="both"/>
              <w:rPr>
                <w:sz w:val="22"/>
                <w:szCs w:val="22"/>
              </w:rPr>
            </w:pPr>
            <w:r w:rsidRPr="00B37F00">
              <w:rPr>
                <w:sz w:val="22"/>
                <w:szCs w:val="22"/>
              </w:rPr>
              <w:t>zarządzania organizacjami oraz wpływu otoczenia na ich funkcjonowanie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801A1F" w:rsidRDefault="00B37F00" w:rsidP="00194E95">
            <w:pPr>
              <w:jc w:val="center"/>
              <w:rPr>
                <w:sz w:val="22"/>
                <w:szCs w:val="22"/>
              </w:rPr>
            </w:pPr>
            <w:r w:rsidRPr="00B37F00">
              <w:rPr>
                <w:sz w:val="22"/>
                <w:szCs w:val="22"/>
              </w:rPr>
              <w:t>K1P _W13</w:t>
            </w:r>
          </w:p>
        </w:tc>
      </w:tr>
      <w:tr w:rsidR="00F446AF" w:rsidRPr="00FD35EA" w:rsidTr="00194E95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FD35EA" w:rsidRDefault="00F446AF" w:rsidP="0062353B">
            <w:pPr>
              <w:jc w:val="both"/>
              <w:rPr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Umiejętności</w:t>
            </w:r>
            <w:r w:rsidRPr="00FD35EA">
              <w:rPr>
                <w:sz w:val="22"/>
                <w:szCs w:val="22"/>
              </w:rPr>
              <w:t xml:space="preserve"> </w:t>
            </w:r>
            <w:r w:rsidRPr="00FD35EA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FD35EA" w:rsidRDefault="00F446AF" w:rsidP="00194E95">
            <w:pPr>
              <w:jc w:val="center"/>
              <w:rPr>
                <w:sz w:val="22"/>
                <w:szCs w:val="22"/>
              </w:rPr>
            </w:pPr>
          </w:p>
        </w:tc>
      </w:tr>
      <w:tr w:rsidR="00B37F00" w:rsidRPr="00FD35EA" w:rsidTr="00194E9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37F00" w:rsidRPr="00FD35EA" w:rsidRDefault="00B37F00" w:rsidP="00194E95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37F00" w:rsidRPr="00801A1F" w:rsidRDefault="00B37F00" w:rsidP="00F6190D">
            <w:pPr>
              <w:jc w:val="both"/>
              <w:rPr>
                <w:sz w:val="22"/>
                <w:szCs w:val="22"/>
              </w:rPr>
            </w:pPr>
            <w:r w:rsidRPr="00B37F00">
              <w:rPr>
                <w:sz w:val="22"/>
                <w:szCs w:val="22"/>
              </w:rPr>
              <w:t>zdiagnozować problemy społeczne i wskazać środowiskowe podstawy zachowania człowieka.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7F00" w:rsidRPr="001A1A78" w:rsidRDefault="00B37F00" w:rsidP="00194E95">
            <w:pPr>
              <w:jc w:val="center"/>
              <w:rPr>
                <w:sz w:val="22"/>
                <w:szCs w:val="22"/>
              </w:rPr>
            </w:pPr>
            <w:r w:rsidRPr="00B37F00">
              <w:rPr>
                <w:sz w:val="22"/>
                <w:szCs w:val="22"/>
              </w:rPr>
              <w:t>K1P _U11</w:t>
            </w:r>
          </w:p>
        </w:tc>
      </w:tr>
      <w:tr w:rsidR="00B37F00" w:rsidRPr="00FD35EA" w:rsidTr="00194E9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37F00" w:rsidRPr="00FD35EA" w:rsidRDefault="00B37F00" w:rsidP="00194E9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37F00" w:rsidRPr="00B37F00" w:rsidRDefault="00B37F00" w:rsidP="00F6190D">
            <w:pPr>
              <w:jc w:val="both"/>
              <w:rPr>
                <w:sz w:val="22"/>
                <w:szCs w:val="22"/>
              </w:rPr>
            </w:pPr>
            <w:r w:rsidRPr="00B37F00">
              <w:rPr>
                <w:sz w:val="22"/>
                <w:szCs w:val="22"/>
              </w:rPr>
              <w:t>stosować komunikację interpersonalną oraz społeczną w odniesieniu do różnych grup społecznych.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7F00" w:rsidRPr="00B37F00" w:rsidRDefault="00B37F00" w:rsidP="00194E95">
            <w:pPr>
              <w:jc w:val="center"/>
              <w:rPr>
                <w:sz w:val="22"/>
                <w:szCs w:val="22"/>
              </w:rPr>
            </w:pPr>
            <w:r w:rsidRPr="00B37F00">
              <w:rPr>
                <w:sz w:val="22"/>
                <w:szCs w:val="22"/>
              </w:rPr>
              <w:t>K1P _U13</w:t>
            </w:r>
          </w:p>
        </w:tc>
      </w:tr>
      <w:tr w:rsidR="00B37F00" w:rsidRPr="00FD35EA" w:rsidTr="00194E95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37F00" w:rsidRPr="00FD35EA" w:rsidRDefault="00B37F00" w:rsidP="0062353B">
            <w:pPr>
              <w:jc w:val="both"/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Kompetencje społeczne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407391">
              <w:rPr>
                <w:i/>
                <w:sz w:val="22"/>
                <w:szCs w:val="22"/>
              </w:rPr>
              <w:t>(Jest gotów do…)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7F00" w:rsidRPr="00FD35EA" w:rsidRDefault="00B37F00" w:rsidP="00194E95">
            <w:pPr>
              <w:jc w:val="center"/>
              <w:rPr>
                <w:sz w:val="22"/>
                <w:szCs w:val="22"/>
              </w:rPr>
            </w:pPr>
          </w:p>
        </w:tc>
      </w:tr>
      <w:tr w:rsidR="00B37F00" w:rsidRPr="00FD35EA" w:rsidTr="00194E9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37F00" w:rsidRPr="00FD35EA" w:rsidRDefault="00B37F00" w:rsidP="00194E9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37F00" w:rsidRPr="00FD35EA" w:rsidRDefault="00B37F00" w:rsidP="0062353B">
            <w:pPr>
              <w:jc w:val="both"/>
              <w:rPr>
                <w:sz w:val="22"/>
                <w:szCs w:val="22"/>
              </w:rPr>
            </w:pPr>
            <w:r w:rsidRPr="00B37F00">
              <w:rPr>
                <w:sz w:val="22"/>
                <w:szCs w:val="22"/>
              </w:rPr>
              <w:t>uczestnictwa w przygotowaniu projektów społecznych z zakresu kryminologii i dziedzin pokrewnych, uwzględniając interdyscyplinarność rozwiązywanych problemów i nadając im charakter wdrożeniowy.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7F00" w:rsidRPr="00801A1F" w:rsidRDefault="00B37F00" w:rsidP="00194E95">
            <w:pPr>
              <w:jc w:val="center"/>
              <w:rPr>
                <w:sz w:val="22"/>
                <w:szCs w:val="22"/>
              </w:rPr>
            </w:pPr>
            <w:r w:rsidRPr="00B37F00">
              <w:rPr>
                <w:sz w:val="22"/>
                <w:szCs w:val="22"/>
              </w:rPr>
              <w:t>K1P _K02</w:t>
            </w:r>
          </w:p>
        </w:tc>
      </w:tr>
      <w:tr w:rsidR="00B37F00" w:rsidRPr="00FD35EA" w:rsidTr="00194E9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37F00" w:rsidRDefault="00B37F00" w:rsidP="00194E9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37F00" w:rsidRPr="00FD35EA" w:rsidRDefault="00B37F00" w:rsidP="0062353B">
            <w:pPr>
              <w:jc w:val="both"/>
              <w:rPr>
                <w:sz w:val="22"/>
                <w:szCs w:val="22"/>
              </w:rPr>
            </w:pPr>
            <w:r w:rsidRPr="00B37F00">
              <w:rPr>
                <w:sz w:val="22"/>
                <w:szCs w:val="22"/>
              </w:rPr>
              <w:t>pracy w instytucjach publicznych, organizacjach gospodarczych, prywatnych, non profit.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7F00" w:rsidRPr="00801A1F" w:rsidRDefault="00B37F00" w:rsidP="00194E95">
            <w:pPr>
              <w:jc w:val="center"/>
              <w:rPr>
                <w:sz w:val="22"/>
                <w:szCs w:val="22"/>
              </w:rPr>
            </w:pPr>
            <w:r w:rsidRPr="00B37F00">
              <w:rPr>
                <w:sz w:val="22"/>
                <w:szCs w:val="22"/>
              </w:rPr>
              <w:t>K1P _K04</w:t>
            </w:r>
          </w:p>
        </w:tc>
      </w:tr>
      <w:tr w:rsidR="00B37F00" w:rsidRPr="00FD35EA" w:rsidTr="00194E9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37F00" w:rsidRDefault="00B37F00" w:rsidP="00194E9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37F00" w:rsidRPr="00B37F00" w:rsidRDefault="00B37F00" w:rsidP="0062353B">
            <w:pPr>
              <w:jc w:val="both"/>
              <w:rPr>
                <w:sz w:val="22"/>
                <w:szCs w:val="22"/>
              </w:rPr>
            </w:pPr>
            <w:r w:rsidRPr="00B37F00">
              <w:rPr>
                <w:sz w:val="22"/>
                <w:szCs w:val="22"/>
              </w:rPr>
              <w:t>współdziałania i pracy w grupie, przyjmując w niej różne role, w szczególności brania odpowiedzialność za powierzone mu zadania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7F00" w:rsidRPr="00B37F00" w:rsidRDefault="00B37F00" w:rsidP="00194E95">
            <w:pPr>
              <w:jc w:val="center"/>
              <w:rPr>
                <w:sz w:val="22"/>
                <w:szCs w:val="22"/>
              </w:rPr>
            </w:pPr>
            <w:r w:rsidRPr="00B37F00">
              <w:rPr>
                <w:sz w:val="22"/>
                <w:szCs w:val="22"/>
              </w:rPr>
              <w:t>K1P _K07</w:t>
            </w:r>
          </w:p>
        </w:tc>
      </w:tr>
    </w:tbl>
    <w:p w:rsidR="00F446AF" w:rsidRPr="00FD35EA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740"/>
      </w:tblGrid>
      <w:tr w:rsidR="00F446AF" w:rsidRPr="00FD35EA" w:rsidTr="00407391">
        <w:tc>
          <w:tcPr>
            <w:tcW w:w="10740" w:type="dxa"/>
            <w:vAlign w:val="center"/>
          </w:tcPr>
          <w:p w:rsidR="00F446AF" w:rsidRPr="00FD35EA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TREŚCI PROGRAMOWE</w:t>
            </w:r>
          </w:p>
        </w:tc>
      </w:tr>
      <w:tr w:rsidR="00F446AF" w:rsidRPr="00FD35EA" w:rsidTr="00407391">
        <w:tc>
          <w:tcPr>
            <w:tcW w:w="10740" w:type="dxa"/>
            <w:shd w:val="pct15" w:color="auto" w:fill="FFFFFF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Wykład</w:t>
            </w:r>
          </w:p>
        </w:tc>
      </w:tr>
      <w:tr w:rsidR="00F446AF" w:rsidRPr="00FD35EA" w:rsidTr="00407391">
        <w:trPr>
          <w:trHeight w:val="633"/>
        </w:trPr>
        <w:tc>
          <w:tcPr>
            <w:tcW w:w="10740" w:type="dxa"/>
          </w:tcPr>
          <w:p w:rsidR="00F446AF" w:rsidRDefault="00B737B7" w:rsidP="00B737B7">
            <w:pPr>
              <w:pStyle w:val="Bezodstpw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B737B7">
              <w:rPr>
                <w:rFonts w:ascii="Times New Roman" w:eastAsia="Times New Roman" w:hAnsi="Times New Roman"/>
                <w:lang w:val="pl-PL" w:eastAsia="pl-PL"/>
              </w:rPr>
              <w:t xml:space="preserve">Koncepcja marketingu społecznego i uwarunkowania rozwoju marketingu społecznego, definicja, marketing społeczny a marketing komercyjny. Kampanie komercyjne a kampanie społeczne. Marketing społeczny z perspektywy przedsiębiorstw, organizacji społecznych i mediów. Nadawcy przekazów – organizacje non-profit, organizacje rządowe, firmy prywatne. Odbiorcy kampanii społecznych – charakterystyka. Etapy przygotowania kampanii społecznych, zarządzanie kampanią. Płaszczyzny komunikowania, techniki komunikacyjne, perswazja. Produkt, cena, dystrybucja  w marketingu społecznym w koncepcji marketingu – mix.  Promocja projektów społecznych.  Reklama społeczna – narzędzia, techniki.  Rola </w:t>
            </w:r>
            <w:proofErr w:type="spellStart"/>
            <w:r w:rsidRPr="00B737B7">
              <w:rPr>
                <w:rFonts w:ascii="Times New Roman" w:eastAsia="Times New Roman" w:hAnsi="Times New Roman"/>
                <w:lang w:val="pl-PL" w:eastAsia="pl-PL"/>
              </w:rPr>
              <w:t>celebrytów</w:t>
            </w:r>
            <w:proofErr w:type="spellEnd"/>
            <w:r w:rsidRPr="00B737B7">
              <w:rPr>
                <w:rFonts w:ascii="Times New Roman" w:eastAsia="Times New Roman" w:hAnsi="Times New Roman"/>
                <w:lang w:val="pl-PL" w:eastAsia="pl-PL"/>
              </w:rPr>
              <w:t xml:space="preserve">, osób publicznych w marketingu społeczny. Zarządzanie PR kampanii społecznej (nazwa programu, hasło, system wizualnej identyfikacji, wizerunek osób </w:t>
            </w:r>
            <w:r>
              <w:rPr>
                <w:rFonts w:ascii="Times New Roman" w:eastAsia="Times New Roman" w:hAnsi="Times New Roman"/>
                <w:lang w:val="pl-PL" w:eastAsia="pl-PL"/>
              </w:rPr>
              <w:t xml:space="preserve">uczestniczących w kampaniach). </w:t>
            </w:r>
            <w:r w:rsidRPr="00B737B7">
              <w:rPr>
                <w:rFonts w:ascii="Times New Roman" w:eastAsia="Times New Roman" w:hAnsi="Times New Roman"/>
                <w:lang w:val="pl-PL" w:eastAsia="pl-PL"/>
              </w:rPr>
              <w:t>Typy kampa</w:t>
            </w:r>
            <w:r>
              <w:rPr>
                <w:rFonts w:ascii="Times New Roman" w:eastAsia="Times New Roman" w:hAnsi="Times New Roman"/>
                <w:lang w:val="pl-PL" w:eastAsia="pl-PL"/>
              </w:rPr>
              <w:t xml:space="preserve">nii społecznych, przykłady. </w:t>
            </w:r>
            <w:r w:rsidRPr="00B737B7">
              <w:rPr>
                <w:rFonts w:ascii="Times New Roman" w:eastAsia="Times New Roman" w:hAnsi="Times New Roman"/>
                <w:lang w:val="pl-PL" w:eastAsia="pl-PL"/>
              </w:rPr>
              <w:t>Budowanie świadomości społecznej poprzez skuteczną komunikację społeczną. Zmiany zachowań klientów po wpływam kampania społecznych.</w:t>
            </w:r>
          </w:p>
          <w:p w:rsidR="00A95AC8" w:rsidRPr="00A52BEB" w:rsidRDefault="00C22F4F" w:rsidP="00C22F4F">
            <w:pPr>
              <w:pStyle w:val="Bezodstpw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741534">
              <w:rPr>
                <w:lang w:val="pl-PL"/>
              </w:rPr>
              <w:t>W tym treści powiązane z praktycznym przygotowaniem zawodowym:52%</w:t>
            </w:r>
          </w:p>
        </w:tc>
      </w:tr>
      <w:tr w:rsidR="00F446AF" w:rsidRPr="00FD35EA" w:rsidTr="00407391">
        <w:tc>
          <w:tcPr>
            <w:tcW w:w="10740" w:type="dxa"/>
            <w:shd w:val="pct15" w:color="auto" w:fill="FFFFFF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Ćwiczenia</w:t>
            </w:r>
          </w:p>
        </w:tc>
      </w:tr>
      <w:tr w:rsidR="00F446AF" w:rsidRPr="00FD35EA" w:rsidTr="00407391">
        <w:tc>
          <w:tcPr>
            <w:tcW w:w="10740" w:type="dxa"/>
          </w:tcPr>
          <w:p w:rsidR="00F446AF" w:rsidRDefault="006C1FAC" w:rsidP="006C1FAC">
            <w:pPr>
              <w:pStyle w:val="Bezodstpw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>
              <w:rPr>
                <w:rFonts w:ascii="Times New Roman" w:eastAsia="Times New Roman" w:hAnsi="Times New Roman"/>
                <w:lang w:val="pl-PL" w:eastAsia="pl-PL"/>
              </w:rPr>
              <w:t xml:space="preserve">Analiza </w:t>
            </w:r>
            <w:r w:rsidRPr="006C1FAC">
              <w:rPr>
                <w:rFonts w:ascii="Times New Roman" w:eastAsia="Times New Roman" w:hAnsi="Times New Roman"/>
                <w:lang w:val="pl-PL" w:eastAsia="pl-PL"/>
              </w:rPr>
              <w:t xml:space="preserve">kampanii społecznej: cele kampanii; analiza otoczenia konkurencyjnego organizacji społecznej; zasoby ludzkie; zasoby rzeczowe; zarządzanie czasem i miejscem; wybór środków komunikacji; propozycja środków </w:t>
            </w:r>
            <w:r w:rsidRPr="006C1FAC">
              <w:rPr>
                <w:rFonts w:ascii="Times New Roman" w:eastAsia="Times New Roman" w:hAnsi="Times New Roman"/>
                <w:lang w:val="pl-PL" w:eastAsia="pl-PL"/>
              </w:rPr>
              <w:lastRenderedPageBreak/>
              <w:t xml:space="preserve">perswazji; analiza czynników sukcesu kampanii społecznej; zarządzanie tożsamością organizacji społecznej; zarządzanie PR kampanii społecznej; </w:t>
            </w:r>
            <w:r w:rsidR="00E327CD">
              <w:rPr>
                <w:rFonts w:ascii="Times New Roman" w:eastAsia="Times New Roman" w:hAnsi="Times New Roman"/>
                <w:lang w:val="pl-PL" w:eastAsia="pl-PL"/>
              </w:rPr>
              <w:t>przygotowanie</w:t>
            </w:r>
            <w:r w:rsidRPr="006C1FAC">
              <w:rPr>
                <w:rFonts w:ascii="Times New Roman" w:eastAsia="Times New Roman" w:hAnsi="Times New Roman"/>
                <w:lang w:val="pl-PL" w:eastAsia="pl-PL"/>
              </w:rPr>
              <w:t xml:space="preserve"> kampanii społecznej; prognozowanie oczekiwanych zachowań odbiorców; prognozowanie efektywności opracowanej kampanii społecznej.</w:t>
            </w:r>
            <w:r w:rsidR="00E327CD" w:rsidRPr="00741534">
              <w:rPr>
                <w:lang w:val="pl-PL"/>
              </w:rPr>
              <w:t xml:space="preserve"> </w:t>
            </w:r>
            <w:r w:rsidR="00E327CD" w:rsidRPr="00E327CD">
              <w:rPr>
                <w:rFonts w:ascii="Times New Roman" w:eastAsia="Times New Roman" w:hAnsi="Times New Roman"/>
                <w:lang w:val="pl-PL" w:eastAsia="pl-PL"/>
              </w:rPr>
              <w:t xml:space="preserve">Kampanie w Polsce i na świecie – próba porównania.   </w:t>
            </w:r>
          </w:p>
          <w:p w:rsidR="00C22F4F" w:rsidRPr="00FD35EA" w:rsidRDefault="00C22F4F" w:rsidP="00C22F4F">
            <w:pPr>
              <w:pStyle w:val="Bezodstpw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741534">
              <w:rPr>
                <w:lang w:val="pl-PL"/>
              </w:rPr>
              <w:t>W tym treści powiązane z praktycznym przygotowaniem zawodowym:100%</w:t>
            </w:r>
          </w:p>
        </w:tc>
      </w:tr>
    </w:tbl>
    <w:p w:rsidR="00F446AF" w:rsidRPr="00FD35EA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235"/>
        <w:gridCol w:w="8505"/>
      </w:tblGrid>
      <w:tr w:rsidR="00F446AF" w:rsidRPr="00FD35EA" w:rsidTr="00194E95">
        <w:tc>
          <w:tcPr>
            <w:tcW w:w="2235" w:type="dxa"/>
            <w:tcBorders>
              <w:top w:val="single" w:sz="12" w:space="0" w:color="auto"/>
            </w:tcBorders>
            <w:vAlign w:val="center"/>
          </w:tcPr>
          <w:p w:rsidR="00F446AF" w:rsidRPr="00FD35EA" w:rsidRDefault="00F446AF" w:rsidP="00194E95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Literatura podstawowa</w:t>
            </w:r>
          </w:p>
        </w:tc>
        <w:tc>
          <w:tcPr>
            <w:tcW w:w="850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602448" w:rsidRPr="00602448" w:rsidRDefault="00602448" w:rsidP="00194E95">
            <w:pPr>
              <w:pStyle w:val="Bezodstpw"/>
              <w:numPr>
                <w:ilvl w:val="0"/>
                <w:numId w:val="3"/>
              </w:numPr>
              <w:ind w:left="355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602448">
              <w:rPr>
                <w:rFonts w:ascii="Times New Roman" w:eastAsia="Times New Roman" w:hAnsi="Times New Roman"/>
                <w:lang w:val="pl-PL" w:eastAsia="pl-PL"/>
              </w:rPr>
              <w:t>Marketing. Koncepcja skutecznych działań, pod red. L. G</w:t>
            </w:r>
            <w:r w:rsidR="007E5CF3">
              <w:rPr>
                <w:rFonts w:ascii="Times New Roman" w:eastAsia="Times New Roman" w:hAnsi="Times New Roman"/>
                <w:lang w:val="pl-PL" w:eastAsia="pl-PL"/>
              </w:rPr>
              <w:t>arbarskiego, PWE, Warszawa 2011</w:t>
            </w:r>
          </w:p>
          <w:p w:rsidR="00602448" w:rsidRPr="00602448" w:rsidRDefault="00602448" w:rsidP="00194E95">
            <w:pPr>
              <w:pStyle w:val="Bezodstpw"/>
              <w:numPr>
                <w:ilvl w:val="0"/>
                <w:numId w:val="3"/>
              </w:numPr>
              <w:ind w:left="355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602448">
              <w:rPr>
                <w:rFonts w:ascii="Times New Roman" w:eastAsia="Times New Roman" w:hAnsi="Times New Roman"/>
                <w:lang w:val="pl-PL" w:eastAsia="pl-PL"/>
              </w:rPr>
              <w:t>E. Jędrzejczak A. Tomczak, Podstawy marketingu w przedsiębiorstwach i w sektorze pu</w:t>
            </w:r>
            <w:r w:rsidR="007E5CF3">
              <w:rPr>
                <w:rFonts w:ascii="Times New Roman" w:eastAsia="Times New Roman" w:hAnsi="Times New Roman"/>
                <w:lang w:val="pl-PL" w:eastAsia="pl-PL"/>
              </w:rPr>
              <w:t>blicznym, PW, Warszawa 2015</w:t>
            </w:r>
          </w:p>
          <w:p w:rsidR="00F446AF" w:rsidRDefault="00602448" w:rsidP="00194E95">
            <w:pPr>
              <w:pStyle w:val="Bezodstpw"/>
              <w:numPr>
                <w:ilvl w:val="0"/>
                <w:numId w:val="3"/>
              </w:numPr>
              <w:ind w:left="355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602448">
              <w:rPr>
                <w:rFonts w:ascii="Times New Roman" w:eastAsia="Times New Roman" w:hAnsi="Times New Roman"/>
                <w:lang w:val="pl-PL" w:eastAsia="pl-PL"/>
              </w:rPr>
              <w:t xml:space="preserve">T. </w:t>
            </w:r>
            <w:proofErr w:type="spellStart"/>
            <w:r w:rsidRPr="00602448">
              <w:rPr>
                <w:rFonts w:ascii="Times New Roman" w:eastAsia="Times New Roman" w:hAnsi="Times New Roman"/>
                <w:lang w:val="pl-PL" w:eastAsia="pl-PL"/>
              </w:rPr>
              <w:t>Taranko</w:t>
            </w:r>
            <w:proofErr w:type="spellEnd"/>
            <w:r w:rsidRPr="00602448">
              <w:rPr>
                <w:rFonts w:ascii="Times New Roman" w:eastAsia="Times New Roman" w:hAnsi="Times New Roman"/>
                <w:lang w:val="pl-PL" w:eastAsia="pl-PL"/>
              </w:rPr>
              <w:t>, Komunikacja marketingowa Istota, uwarunkowania, efekty,</w:t>
            </w:r>
            <w:r w:rsidR="007E5CF3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proofErr w:type="spellStart"/>
            <w:r w:rsidR="007E5CF3">
              <w:rPr>
                <w:rFonts w:ascii="Times New Roman" w:eastAsia="Times New Roman" w:hAnsi="Times New Roman"/>
                <w:lang w:val="pl-PL" w:eastAsia="pl-PL"/>
              </w:rPr>
              <w:t>Wolters</w:t>
            </w:r>
            <w:proofErr w:type="spellEnd"/>
            <w:r w:rsidR="007E5CF3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proofErr w:type="spellStart"/>
            <w:r w:rsidR="007E5CF3">
              <w:rPr>
                <w:rFonts w:ascii="Times New Roman" w:eastAsia="Times New Roman" w:hAnsi="Times New Roman"/>
                <w:lang w:val="pl-PL" w:eastAsia="pl-PL"/>
              </w:rPr>
              <w:t>Kluwer</w:t>
            </w:r>
            <w:proofErr w:type="spellEnd"/>
            <w:r w:rsidR="007E5CF3">
              <w:rPr>
                <w:rFonts w:ascii="Times New Roman" w:eastAsia="Times New Roman" w:hAnsi="Times New Roman"/>
                <w:lang w:val="pl-PL" w:eastAsia="pl-PL"/>
              </w:rPr>
              <w:t>, Warszawa, 2015</w:t>
            </w:r>
          </w:p>
          <w:p w:rsidR="007E5CF3" w:rsidRPr="007E5CF3" w:rsidRDefault="007E5CF3" w:rsidP="00194E95">
            <w:pPr>
              <w:pStyle w:val="Bezodstpw"/>
              <w:numPr>
                <w:ilvl w:val="0"/>
                <w:numId w:val="3"/>
              </w:numPr>
              <w:ind w:left="355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proofErr w:type="spellStart"/>
            <w:r w:rsidRPr="007E5CF3">
              <w:rPr>
                <w:rFonts w:ascii="Times New Roman" w:eastAsia="Times New Roman" w:hAnsi="Times New Roman"/>
                <w:lang w:val="pl-PL" w:eastAsia="pl-PL"/>
              </w:rPr>
              <w:t>Nogeć</w:t>
            </w:r>
            <w:proofErr w:type="spellEnd"/>
            <w:r w:rsidRPr="007E5CF3">
              <w:rPr>
                <w:rFonts w:ascii="Times New Roman" w:eastAsia="Times New Roman" w:hAnsi="Times New Roman"/>
                <w:lang w:val="pl-PL" w:eastAsia="pl-PL"/>
              </w:rPr>
              <w:t xml:space="preserve"> J., Spychała P., </w:t>
            </w:r>
            <w:proofErr w:type="spellStart"/>
            <w:r w:rsidRPr="007E5CF3">
              <w:rPr>
                <w:rFonts w:ascii="Times New Roman" w:eastAsia="Times New Roman" w:hAnsi="Times New Roman"/>
                <w:lang w:val="pl-PL" w:eastAsia="pl-PL"/>
              </w:rPr>
              <w:t>Dejnaka</w:t>
            </w:r>
            <w:proofErr w:type="spellEnd"/>
            <w:r w:rsidRPr="007E5CF3">
              <w:rPr>
                <w:rFonts w:ascii="Times New Roman" w:eastAsia="Times New Roman" w:hAnsi="Times New Roman"/>
                <w:lang w:val="pl-PL" w:eastAsia="pl-PL"/>
              </w:rPr>
              <w:t xml:space="preserve"> A., </w:t>
            </w:r>
            <w:proofErr w:type="spellStart"/>
            <w:r w:rsidRPr="007E5CF3">
              <w:rPr>
                <w:rFonts w:ascii="Times New Roman" w:eastAsia="Times New Roman" w:hAnsi="Times New Roman"/>
                <w:lang w:val="pl-PL" w:eastAsia="pl-PL"/>
              </w:rPr>
              <w:t>Iwankiewicz-Rak</w:t>
            </w:r>
            <w:proofErr w:type="spellEnd"/>
            <w:r w:rsidRPr="007E5CF3">
              <w:rPr>
                <w:rFonts w:ascii="Times New Roman" w:eastAsia="Times New Roman" w:hAnsi="Times New Roman"/>
                <w:lang w:val="pl-PL" w:eastAsia="pl-PL"/>
              </w:rPr>
              <w:t xml:space="preserve"> B., Marketing społeczny w organizacjach komercyjnych i non profit, Wy</w:t>
            </w:r>
            <w:r>
              <w:rPr>
                <w:rFonts w:ascii="Times New Roman" w:eastAsia="Times New Roman" w:hAnsi="Times New Roman"/>
                <w:lang w:val="pl-PL" w:eastAsia="pl-PL"/>
              </w:rPr>
              <w:t>ższa Szkoła Bakowa, Poznań 2013</w:t>
            </w:r>
          </w:p>
          <w:p w:rsidR="007E5CF3" w:rsidRPr="00120EFC" w:rsidRDefault="007E5CF3" w:rsidP="00194E95">
            <w:pPr>
              <w:pStyle w:val="Bezodstpw"/>
              <w:numPr>
                <w:ilvl w:val="0"/>
                <w:numId w:val="3"/>
              </w:numPr>
              <w:ind w:left="355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7E5CF3">
              <w:rPr>
                <w:rFonts w:ascii="Times New Roman" w:eastAsia="Times New Roman" w:hAnsi="Times New Roman"/>
                <w:lang w:val="pl-PL" w:eastAsia="pl-PL"/>
              </w:rPr>
              <w:t>Marketing społeczny oraz perspektywy jego rozwoju na świecie, A. Pabian (red.), Częstochowa 2009</w:t>
            </w:r>
          </w:p>
        </w:tc>
      </w:tr>
      <w:tr w:rsidR="00F446AF" w:rsidRPr="00FD35EA" w:rsidTr="00194E95">
        <w:tc>
          <w:tcPr>
            <w:tcW w:w="2235" w:type="dxa"/>
            <w:vAlign w:val="center"/>
          </w:tcPr>
          <w:p w:rsidR="00F446AF" w:rsidRPr="00FD35EA" w:rsidRDefault="00F446AF" w:rsidP="00194E95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505" w:type="dxa"/>
            <w:vAlign w:val="center"/>
          </w:tcPr>
          <w:p w:rsidR="007E5CF3" w:rsidRDefault="007E5CF3" w:rsidP="00194E95">
            <w:pPr>
              <w:pStyle w:val="Bezodstpw"/>
              <w:numPr>
                <w:ilvl w:val="0"/>
                <w:numId w:val="4"/>
              </w:numPr>
              <w:ind w:left="355" w:hanging="355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proofErr w:type="spellStart"/>
            <w:r w:rsidRPr="007E5CF3">
              <w:rPr>
                <w:rFonts w:ascii="Times New Roman" w:eastAsia="Times New Roman" w:hAnsi="Times New Roman"/>
                <w:lang w:val="pl-PL" w:eastAsia="pl-PL"/>
              </w:rPr>
              <w:t>Ph</w:t>
            </w:r>
            <w:proofErr w:type="spellEnd"/>
            <w:r w:rsidRPr="007E5CF3">
              <w:rPr>
                <w:rFonts w:ascii="Times New Roman" w:eastAsia="Times New Roman" w:hAnsi="Times New Roman"/>
                <w:lang w:val="pl-PL" w:eastAsia="pl-PL"/>
              </w:rPr>
              <w:t xml:space="preserve">. </w:t>
            </w:r>
            <w:proofErr w:type="spellStart"/>
            <w:r w:rsidRPr="007E5CF3">
              <w:rPr>
                <w:rFonts w:ascii="Times New Roman" w:eastAsia="Times New Roman" w:hAnsi="Times New Roman"/>
                <w:lang w:val="pl-PL" w:eastAsia="pl-PL"/>
              </w:rPr>
              <w:t>Kotler</w:t>
            </w:r>
            <w:proofErr w:type="spellEnd"/>
            <w:r w:rsidRPr="007E5CF3">
              <w:rPr>
                <w:rFonts w:ascii="Times New Roman" w:eastAsia="Times New Roman" w:hAnsi="Times New Roman"/>
                <w:lang w:val="pl-PL" w:eastAsia="pl-PL"/>
              </w:rPr>
              <w:t>, K.L. Keller, Marketing, Do</w:t>
            </w:r>
            <w:r>
              <w:rPr>
                <w:rFonts w:ascii="Times New Roman" w:eastAsia="Times New Roman" w:hAnsi="Times New Roman"/>
                <w:lang w:val="pl-PL" w:eastAsia="pl-PL"/>
              </w:rPr>
              <w:t xml:space="preserve">m Wydawniczy </w:t>
            </w:r>
            <w:proofErr w:type="spellStart"/>
            <w:r>
              <w:rPr>
                <w:rFonts w:ascii="Times New Roman" w:eastAsia="Times New Roman" w:hAnsi="Times New Roman"/>
                <w:lang w:val="pl-PL" w:eastAsia="pl-PL"/>
              </w:rPr>
              <w:t>Rebis</w:t>
            </w:r>
            <w:proofErr w:type="spellEnd"/>
            <w:r>
              <w:rPr>
                <w:rFonts w:ascii="Times New Roman" w:eastAsia="Times New Roman" w:hAnsi="Times New Roman"/>
                <w:lang w:val="pl-PL" w:eastAsia="pl-PL"/>
              </w:rPr>
              <w:t>, Poznań 2012</w:t>
            </w:r>
          </w:p>
          <w:p w:rsidR="007E5CF3" w:rsidRDefault="007E5CF3" w:rsidP="00194E95">
            <w:pPr>
              <w:pStyle w:val="Bezodstpw"/>
              <w:numPr>
                <w:ilvl w:val="0"/>
                <w:numId w:val="4"/>
              </w:numPr>
              <w:ind w:left="355" w:hanging="355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7E5CF3">
              <w:rPr>
                <w:rFonts w:ascii="Times New Roman" w:eastAsia="Times New Roman" w:hAnsi="Times New Roman"/>
                <w:lang w:val="pl-PL" w:eastAsia="pl-PL"/>
              </w:rPr>
              <w:t xml:space="preserve">R. </w:t>
            </w:r>
            <w:proofErr w:type="spellStart"/>
            <w:r w:rsidRPr="007E5CF3">
              <w:rPr>
                <w:rFonts w:ascii="Times New Roman" w:eastAsia="Times New Roman" w:hAnsi="Times New Roman"/>
                <w:lang w:val="pl-PL" w:eastAsia="pl-PL"/>
              </w:rPr>
              <w:t>Dooley</w:t>
            </w:r>
            <w:proofErr w:type="spellEnd"/>
            <w:r w:rsidRPr="007E5CF3">
              <w:rPr>
                <w:rFonts w:ascii="Times New Roman" w:eastAsia="Times New Roman" w:hAnsi="Times New Roman"/>
                <w:lang w:val="pl-PL" w:eastAsia="pl-PL"/>
              </w:rPr>
              <w:t xml:space="preserve">, </w:t>
            </w:r>
            <w:proofErr w:type="spellStart"/>
            <w:r w:rsidRPr="007E5CF3">
              <w:rPr>
                <w:rFonts w:ascii="Times New Roman" w:eastAsia="Times New Roman" w:hAnsi="Times New Roman"/>
                <w:lang w:val="pl-PL" w:eastAsia="pl-PL"/>
              </w:rPr>
              <w:t>Neuromarketing</w:t>
            </w:r>
            <w:proofErr w:type="spellEnd"/>
            <w:r w:rsidRPr="007E5CF3">
              <w:rPr>
                <w:rFonts w:ascii="Times New Roman" w:eastAsia="Times New Roman" w:hAnsi="Times New Roman"/>
                <w:lang w:val="pl-PL" w:eastAsia="pl-PL"/>
              </w:rPr>
              <w:t>, PWN, Warszawa 2015.</w:t>
            </w:r>
          </w:p>
          <w:p w:rsidR="00F446AF" w:rsidRDefault="00BD6B30" w:rsidP="00194E95">
            <w:pPr>
              <w:pStyle w:val="Bezodstpw"/>
              <w:numPr>
                <w:ilvl w:val="0"/>
                <w:numId w:val="4"/>
              </w:numPr>
              <w:ind w:left="355" w:hanging="355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602448">
              <w:rPr>
                <w:rFonts w:ascii="Times New Roman" w:eastAsia="Times New Roman" w:hAnsi="Times New Roman"/>
                <w:lang w:val="pl-PL" w:eastAsia="pl-PL"/>
              </w:rPr>
              <w:t>D. Kaznowski, Nowy marketing, VFP Communications, War</w:t>
            </w:r>
            <w:r w:rsidR="007E5CF3">
              <w:rPr>
                <w:rFonts w:ascii="Times New Roman" w:eastAsia="Times New Roman" w:hAnsi="Times New Roman"/>
                <w:lang w:val="pl-PL" w:eastAsia="pl-PL"/>
              </w:rPr>
              <w:t>szawa 2008</w:t>
            </w:r>
          </w:p>
          <w:p w:rsidR="00BD6B30" w:rsidRDefault="00BD6B30" w:rsidP="00194E95">
            <w:pPr>
              <w:pStyle w:val="Bezodstpw"/>
              <w:numPr>
                <w:ilvl w:val="0"/>
                <w:numId w:val="4"/>
              </w:numPr>
              <w:ind w:left="355" w:hanging="355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BD6B30">
              <w:rPr>
                <w:rFonts w:ascii="Times New Roman" w:eastAsia="Times New Roman" w:hAnsi="Times New Roman"/>
                <w:lang w:val="pl-PL" w:eastAsia="pl-PL"/>
              </w:rPr>
              <w:t>red. K. Keler, M. Nóżka</w:t>
            </w:r>
            <w:r>
              <w:rPr>
                <w:rFonts w:ascii="Times New Roman" w:eastAsia="Times New Roman" w:hAnsi="Times New Roman"/>
                <w:lang w:val="pl-PL" w:eastAsia="pl-PL"/>
              </w:rPr>
              <w:t xml:space="preserve">, </w:t>
            </w:r>
            <w:r w:rsidRPr="00BD6B30">
              <w:rPr>
                <w:rFonts w:ascii="Times New Roman" w:eastAsia="Times New Roman" w:hAnsi="Times New Roman"/>
                <w:lang w:val="pl-PL" w:eastAsia="pl-PL"/>
              </w:rPr>
              <w:t xml:space="preserve"> Granice i z</w:t>
            </w:r>
            <w:r>
              <w:rPr>
                <w:rFonts w:ascii="Times New Roman" w:eastAsia="Times New Roman" w:hAnsi="Times New Roman"/>
                <w:lang w:val="pl-PL" w:eastAsia="pl-PL"/>
              </w:rPr>
              <w:t>astosowania reklamy społecznej,</w:t>
            </w:r>
            <w:r w:rsidRPr="00BD6B30">
              <w:rPr>
                <w:rFonts w:ascii="Times New Roman" w:eastAsia="Times New Roman" w:hAnsi="Times New Roman"/>
                <w:lang w:val="pl-PL" w:eastAsia="pl-PL"/>
              </w:rPr>
              <w:t xml:space="preserve"> Kraków 2007</w:t>
            </w:r>
          </w:p>
          <w:p w:rsidR="00BD6B30" w:rsidRDefault="00BD6B30" w:rsidP="00194E95">
            <w:pPr>
              <w:pStyle w:val="Bezodstpw"/>
              <w:numPr>
                <w:ilvl w:val="1"/>
                <w:numId w:val="4"/>
              </w:numPr>
              <w:ind w:left="355" w:hanging="355"/>
              <w:rPr>
                <w:rFonts w:ascii="Times New Roman" w:eastAsia="Times New Roman" w:hAnsi="Times New Roman"/>
                <w:lang w:val="pl-PL" w:eastAsia="pl-PL"/>
              </w:rPr>
            </w:pPr>
            <w:r w:rsidRPr="00BD6B30">
              <w:rPr>
                <w:rFonts w:ascii="Times New Roman" w:eastAsia="Times New Roman" w:hAnsi="Times New Roman"/>
                <w:lang w:val="pl-PL" w:eastAsia="pl-PL"/>
              </w:rPr>
              <w:t>Limański, I. Drabik, Marketing w organizacj</w:t>
            </w:r>
            <w:r>
              <w:rPr>
                <w:rFonts w:ascii="Times New Roman" w:eastAsia="Times New Roman" w:hAnsi="Times New Roman"/>
                <w:lang w:val="pl-PL" w:eastAsia="pl-PL"/>
              </w:rPr>
              <w:t>i</w:t>
            </w:r>
            <w:r w:rsidRPr="00BD6B30">
              <w:rPr>
                <w:rFonts w:ascii="Times New Roman" w:eastAsia="Times New Roman" w:hAnsi="Times New Roman"/>
                <w:lang w:val="pl-PL" w:eastAsia="pl-PL"/>
              </w:rPr>
              <w:t xml:space="preserve"> non-profit, Warszawa 2007</w:t>
            </w:r>
          </w:p>
          <w:p w:rsidR="007E5CF3" w:rsidRPr="00FD35EA" w:rsidRDefault="007E5CF3" w:rsidP="00194E95">
            <w:pPr>
              <w:pStyle w:val="Bezodstpw"/>
              <w:numPr>
                <w:ilvl w:val="0"/>
                <w:numId w:val="4"/>
              </w:numPr>
              <w:ind w:left="355" w:hanging="355"/>
              <w:rPr>
                <w:rFonts w:ascii="Times New Roman" w:eastAsia="Times New Roman" w:hAnsi="Times New Roman"/>
                <w:lang w:val="pl-PL" w:eastAsia="pl-PL"/>
              </w:rPr>
            </w:pPr>
            <w:proofErr w:type="spellStart"/>
            <w:r w:rsidRPr="007E5CF3">
              <w:rPr>
                <w:rFonts w:ascii="Times New Roman" w:eastAsia="Times New Roman" w:hAnsi="Times New Roman"/>
                <w:lang w:val="pl-PL" w:eastAsia="pl-PL"/>
              </w:rPr>
              <w:t>Jaciennik</w:t>
            </w:r>
            <w:proofErr w:type="spellEnd"/>
            <w:r w:rsidRPr="007E5CF3">
              <w:rPr>
                <w:rFonts w:ascii="Times New Roman" w:eastAsia="Times New Roman" w:hAnsi="Times New Roman"/>
                <w:lang w:val="pl-PL" w:eastAsia="pl-PL"/>
              </w:rPr>
              <w:t xml:space="preserve"> B., Perspektywy marketingu społecznego w Polsce, na: www.psychologia.edu.pl</w:t>
            </w:r>
          </w:p>
        </w:tc>
      </w:tr>
      <w:tr w:rsidR="00F446AF" w:rsidRPr="00FD35EA" w:rsidTr="00194E95">
        <w:tc>
          <w:tcPr>
            <w:tcW w:w="2235" w:type="dxa"/>
            <w:vAlign w:val="center"/>
          </w:tcPr>
          <w:p w:rsidR="00F446AF" w:rsidRPr="00FD35EA" w:rsidRDefault="00F446AF" w:rsidP="00194E95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Metody kształcenia</w:t>
            </w:r>
          </w:p>
        </w:tc>
        <w:tc>
          <w:tcPr>
            <w:tcW w:w="8505" w:type="dxa"/>
            <w:vAlign w:val="center"/>
          </w:tcPr>
          <w:p w:rsidR="00F446AF" w:rsidRPr="00FD35EA" w:rsidRDefault="00602448" w:rsidP="006C1FAC">
            <w:pPr>
              <w:jc w:val="both"/>
              <w:rPr>
                <w:sz w:val="22"/>
                <w:szCs w:val="22"/>
              </w:rPr>
            </w:pPr>
            <w:r w:rsidRPr="00602448">
              <w:rPr>
                <w:sz w:val="22"/>
                <w:szCs w:val="22"/>
              </w:rPr>
              <w:t>Wykład problemowy z prezentacją multimedialną</w:t>
            </w:r>
            <w:r w:rsidR="005D5FE6">
              <w:rPr>
                <w:sz w:val="22"/>
                <w:szCs w:val="22"/>
              </w:rPr>
              <w:t xml:space="preserve">. </w:t>
            </w:r>
            <w:r w:rsidR="006C1FAC">
              <w:rPr>
                <w:sz w:val="22"/>
                <w:szCs w:val="22"/>
              </w:rPr>
              <w:t xml:space="preserve">Ćwiczenia praktyczne –przygotowanie </w:t>
            </w:r>
            <w:r w:rsidR="005D5FE6" w:rsidRPr="005D5FE6">
              <w:rPr>
                <w:sz w:val="22"/>
                <w:szCs w:val="22"/>
              </w:rPr>
              <w:t>kampanii</w:t>
            </w:r>
            <w:r w:rsidR="005D5FE6">
              <w:rPr>
                <w:sz w:val="22"/>
                <w:szCs w:val="22"/>
              </w:rPr>
              <w:t xml:space="preserve"> społecznej dla wybranej organizacji lub problemu, </w:t>
            </w:r>
            <w:r w:rsidR="005D5FE6" w:rsidRPr="005D5FE6">
              <w:rPr>
                <w:sz w:val="22"/>
                <w:szCs w:val="22"/>
              </w:rPr>
              <w:t>wykonanie zadań w grupie</w:t>
            </w:r>
            <w:r w:rsidR="005D5FE6">
              <w:rPr>
                <w:sz w:val="22"/>
                <w:szCs w:val="22"/>
              </w:rPr>
              <w:t>.</w:t>
            </w:r>
            <w:r w:rsidR="005D5FE6">
              <w:t xml:space="preserve"> </w:t>
            </w:r>
            <w:r w:rsidR="00D94597">
              <w:rPr>
                <w:sz w:val="22"/>
                <w:szCs w:val="22"/>
              </w:rPr>
              <w:t>A</w:t>
            </w:r>
            <w:r w:rsidR="005D5FE6" w:rsidRPr="005D5FE6">
              <w:rPr>
                <w:sz w:val="22"/>
                <w:szCs w:val="22"/>
              </w:rPr>
              <w:t>ktywne uczestnictw</w:t>
            </w:r>
            <w:r w:rsidR="00D94597">
              <w:rPr>
                <w:sz w:val="22"/>
                <w:szCs w:val="22"/>
              </w:rPr>
              <w:t>o</w:t>
            </w:r>
            <w:r w:rsidR="005D5FE6" w:rsidRPr="005D5FE6">
              <w:rPr>
                <w:sz w:val="22"/>
                <w:szCs w:val="22"/>
              </w:rPr>
              <w:t xml:space="preserve"> i prac</w:t>
            </w:r>
            <w:r w:rsidR="00D94597">
              <w:rPr>
                <w:sz w:val="22"/>
                <w:szCs w:val="22"/>
              </w:rPr>
              <w:t>a u</w:t>
            </w:r>
            <w:r w:rsidR="005D5FE6" w:rsidRPr="005D5FE6">
              <w:rPr>
                <w:sz w:val="22"/>
                <w:szCs w:val="22"/>
              </w:rPr>
              <w:t>kierunkowan</w:t>
            </w:r>
            <w:r w:rsidR="00D94597">
              <w:rPr>
                <w:sz w:val="22"/>
                <w:szCs w:val="22"/>
              </w:rPr>
              <w:t xml:space="preserve">a na samodzielne </w:t>
            </w:r>
            <w:r w:rsidR="005D5FE6" w:rsidRPr="005D5FE6">
              <w:rPr>
                <w:sz w:val="22"/>
                <w:szCs w:val="22"/>
              </w:rPr>
              <w:t>wykorzystanie narzędzi marketingowych w praktycznych problemach decyzyjnych. Dyskusja</w:t>
            </w:r>
            <w:r w:rsidR="00D94597">
              <w:rPr>
                <w:sz w:val="22"/>
                <w:szCs w:val="22"/>
              </w:rPr>
              <w:t>.</w:t>
            </w:r>
          </w:p>
        </w:tc>
      </w:tr>
    </w:tbl>
    <w:p w:rsidR="00F446AF" w:rsidRPr="00FD35EA" w:rsidRDefault="00F446AF" w:rsidP="00F446AF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6095"/>
        <w:gridCol w:w="1985"/>
      </w:tblGrid>
      <w:tr w:rsidR="00F446AF" w:rsidRPr="00FD35EA" w:rsidTr="00194E95">
        <w:tc>
          <w:tcPr>
            <w:tcW w:w="8755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6AF" w:rsidRPr="00FD35EA" w:rsidRDefault="00F446AF" w:rsidP="00407391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Nr efektu uczenia się/grupy efektów</w:t>
            </w:r>
          </w:p>
        </w:tc>
      </w:tr>
      <w:tr w:rsidR="00602448" w:rsidRPr="00FD35EA" w:rsidTr="00194E95">
        <w:tc>
          <w:tcPr>
            <w:tcW w:w="8755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602448" w:rsidRPr="006404AC" w:rsidRDefault="00602448" w:rsidP="005D5FE6">
            <w:pPr>
              <w:rPr>
                <w:sz w:val="24"/>
                <w:szCs w:val="24"/>
              </w:rPr>
            </w:pPr>
            <w:r w:rsidRPr="00602448">
              <w:rPr>
                <w:sz w:val="22"/>
                <w:szCs w:val="22"/>
              </w:rPr>
              <w:t xml:space="preserve">Przygotowanie i zaprezentowanie na zajęciach planu kampanii społecznej wypracowanej w toku </w:t>
            </w:r>
            <w:r w:rsidR="005D5FE6">
              <w:rPr>
                <w:sz w:val="22"/>
                <w:szCs w:val="22"/>
              </w:rPr>
              <w:t>zajęć -</w:t>
            </w:r>
            <w:r w:rsidR="005D5FE6">
              <w:t xml:space="preserve"> </w:t>
            </w:r>
            <w:r w:rsidR="005D5FE6" w:rsidRPr="005D5FE6">
              <w:rPr>
                <w:sz w:val="22"/>
                <w:szCs w:val="22"/>
              </w:rPr>
              <w:t>wykonanie zadań w grupie (poprawność doboru narzędzie i aktywność w ramach zajęć).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602448" w:rsidRPr="00FD35EA" w:rsidRDefault="005D5FE6" w:rsidP="00194E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02, 03, 04, 05,07</w:t>
            </w:r>
          </w:p>
        </w:tc>
      </w:tr>
      <w:tr w:rsidR="00602448" w:rsidRPr="00FD35EA" w:rsidTr="00194E95">
        <w:tc>
          <w:tcPr>
            <w:tcW w:w="8755" w:type="dxa"/>
            <w:gridSpan w:val="2"/>
          </w:tcPr>
          <w:p w:rsidR="00602448" w:rsidRDefault="005D5FE6" w:rsidP="005D5F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Aktywny udział na zajęciach</w:t>
            </w:r>
          </w:p>
        </w:tc>
        <w:tc>
          <w:tcPr>
            <w:tcW w:w="1985" w:type="dxa"/>
            <w:vAlign w:val="center"/>
          </w:tcPr>
          <w:p w:rsidR="00602448" w:rsidRPr="00FD35EA" w:rsidRDefault="005D5FE6" w:rsidP="00194E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01, 02, 04, 0,6</w:t>
            </w:r>
          </w:p>
        </w:tc>
      </w:tr>
      <w:tr w:rsidR="00602448" w:rsidRPr="00FD35EA" w:rsidTr="00194E9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602448" w:rsidRPr="00FD35EA" w:rsidRDefault="00602448" w:rsidP="00194E95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:rsidR="00602448" w:rsidRPr="00FD35EA" w:rsidRDefault="00C22F4F" w:rsidP="00C22F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 pisemne</w:t>
            </w:r>
            <w:r w:rsidR="00602448" w:rsidRPr="00602448">
              <w:rPr>
                <w:sz w:val="22"/>
                <w:szCs w:val="22"/>
              </w:rPr>
              <w:t xml:space="preserve"> (wiedza z wykładów i zalecanej literatury); </w:t>
            </w:r>
            <w:r w:rsidR="006C1FAC">
              <w:rPr>
                <w:sz w:val="22"/>
                <w:szCs w:val="22"/>
              </w:rPr>
              <w:t>Ćwiczenia:</w:t>
            </w:r>
            <w:r w:rsidR="00602448" w:rsidRPr="00602448">
              <w:rPr>
                <w:sz w:val="22"/>
                <w:szCs w:val="22"/>
              </w:rPr>
              <w:t xml:space="preserve"> </w:t>
            </w:r>
            <w:r w:rsidR="00602448">
              <w:rPr>
                <w:sz w:val="22"/>
                <w:szCs w:val="22"/>
              </w:rPr>
              <w:t>oc</w:t>
            </w:r>
            <w:r w:rsidR="006C1FAC">
              <w:rPr>
                <w:sz w:val="22"/>
                <w:szCs w:val="22"/>
              </w:rPr>
              <w:t xml:space="preserve">ena na podstawie przygotowanej kampanii społecznej </w:t>
            </w:r>
            <w:r w:rsidR="00602448" w:rsidRPr="00602448">
              <w:rPr>
                <w:sz w:val="22"/>
                <w:szCs w:val="22"/>
              </w:rPr>
              <w:t>w trakcie semestru</w:t>
            </w:r>
            <w:r w:rsidR="00B737B7">
              <w:rPr>
                <w:sz w:val="22"/>
                <w:szCs w:val="22"/>
              </w:rPr>
              <w:t xml:space="preserve"> oraz je</w:t>
            </w:r>
            <w:r w:rsidR="006C1FAC">
              <w:rPr>
                <w:sz w:val="22"/>
                <w:szCs w:val="22"/>
              </w:rPr>
              <w:t>j</w:t>
            </w:r>
            <w:r w:rsidR="00B737B7">
              <w:rPr>
                <w:sz w:val="22"/>
                <w:szCs w:val="22"/>
              </w:rPr>
              <w:t xml:space="preserve"> prezentacja.</w:t>
            </w:r>
            <w:r w:rsidR="00602448">
              <w:rPr>
                <w:sz w:val="22"/>
                <w:szCs w:val="22"/>
              </w:rPr>
              <w:t xml:space="preserve"> Ocena końcowa </w:t>
            </w:r>
            <w:r>
              <w:rPr>
                <w:sz w:val="22"/>
                <w:szCs w:val="22"/>
              </w:rPr>
              <w:t>–</w:t>
            </w:r>
            <w:r w:rsidR="0060244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zaliczenie pisemne</w:t>
            </w:r>
            <w:r w:rsidR="00602448">
              <w:rPr>
                <w:sz w:val="22"/>
                <w:szCs w:val="22"/>
              </w:rPr>
              <w:t xml:space="preserve"> 50% + </w:t>
            </w:r>
            <w:r w:rsidR="006C1FAC">
              <w:rPr>
                <w:sz w:val="22"/>
                <w:szCs w:val="22"/>
              </w:rPr>
              <w:t>ćwiczenia</w:t>
            </w:r>
            <w:r w:rsidR="00602448">
              <w:rPr>
                <w:sz w:val="22"/>
                <w:szCs w:val="22"/>
              </w:rPr>
              <w:t xml:space="preserve"> 50%</w:t>
            </w:r>
          </w:p>
        </w:tc>
      </w:tr>
    </w:tbl>
    <w:p w:rsidR="00F446AF" w:rsidRPr="00FD35EA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835"/>
        <w:gridCol w:w="2835"/>
      </w:tblGrid>
      <w:tr w:rsidR="00F446AF" w:rsidRPr="00FD35EA" w:rsidTr="00407391">
        <w:tc>
          <w:tcPr>
            <w:tcW w:w="10740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446AF" w:rsidRPr="00194E95" w:rsidRDefault="00F446AF" w:rsidP="00194E95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NAKŁAD PRACY STUDENTA</w:t>
            </w:r>
          </w:p>
        </w:tc>
      </w:tr>
      <w:tr w:rsidR="00F446AF" w:rsidRPr="00FD35EA" w:rsidTr="00407391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446AF" w:rsidRPr="004F04B3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</w:p>
          <w:p w:rsidR="00F446AF" w:rsidRPr="004F04B3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4F04B3">
              <w:rPr>
                <w:rFonts w:ascii="Times New Roman" w:hAnsi="Times New Roman"/>
                <w:lang w:val="pl-PL"/>
              </w:rPr>
              <w:t>Rodzaj działań/zajęć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</w:tcBorders>
            <w:vAlign w:val="center"/>
          </w:tcPr>
          <w:p w:rsidR="00F446AF" w:rsidRPr="004F04B3" w:rsidRDefault="00F446AF" w:rsidP="004F04B3">
            <w:pPr>
              <w:pStyle w:val="Bezodstpw"/>
              <w:jc w:val="center"/>
              <w:rPr>
                <w:rFonts w:ascii="Times New Roman" w:hAnsi="Times New Roman"/>
                <w:color w:val="FF0000"/>
                <w:lang w:val="pl-PL"/>
              </w:rPr>
            </w:pPr>
            <w:r w:rsidRPr="004F04B3">
              <w:rPr>
                <w:rFonts w:ascii="Times New Roman" w:hAnsi="Times New Roman"/>
                <w:lang w:val="pl-PL"/>
              </w:rPr>
              <w:t>Liczba godzin</w:t>
            </w:r>
          </w:p>
        </w:tc>
      </w:tr>
      <w:tr w:rsidR="00F446AF" w:rsidRPr="00FD35EA" w:rsidTr="00407391">
        <w:trPr>
          <w:trHeight w:val="262"/>
        </w:trPr>
        <w:tc>
          <w:tcPr>
            <w:tcW w:w="5070" w:type="dxa"/>
            <w:vMerge/>
            <w:vAlign w:val="center"/>
          </w:tcPr>
          <w:p w:rsidR="00F446AF" w:rsidRPr="004F04B3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2835" w:type="dxa"/>
            <w:vAlign w:val="center"/>
          </w:tcPr>
          <w:p w:rsidR="00F446AF" w:rsidRPr="004F04B3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4F04B3">
              <w:rPr>
                <w:rFonts w:ascii="Times New Roman" w:hAnsi="Times New Roman"/>
                <w:lang w:val="pl-PL"/>
              </w:rPr>
              <w:t>Ogółem</w:t>
            </w:r>
          </w:p>
        </w:tc>
        <w:tc>
          <w:tcPr>
            <w:tcW w:w="2835" w:type="dxa"/>
            <w:vAlign w:val="center"/>
          </w:tcPr>
          <w:p w:rsidR="00F446AF" w:rsidRPr="004F04B3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4F04B3">
              <w:rPr>
                <w:rFonts w:ascii="Times New Roman" w:hAnsi="Times New Roman"/>
                <w:lang w:val="pl-PL"/>
              </w:rPr>
              <w:t xml:space="preserve">W tym zajęcia powiązane </w:t>
            </w:r>
            <w:r w:rsidRPr="004F04B3">
              <w:rPr>
                <w:rFonts w:ascii="Times New Roman" w:hAnsi="Times New Roman"/>
                <w:lang w:val="pl-PL"/>
              </w:rPr>
              <w:br/>
              <w:t>z praktycznym przygotowaniem zawodowym</w:t>
            </w:r>
          </w:p>
        </w:tc>
      </w:tr>
      <w:tr w:rsidR="00CC5B84" w:rsidRPr="00FD35EA" w:rsidTr="00407391">
        <w:trPr>
          <w:trHeight w:val="262"/>
        </w:trPr>
        <w:tc>
          <w:tcPr>
            <w:tcW w:w="5070" w:type="dxa"/>
          </w:tcPr>
          <w:p w:rsidR="00CC5B84" w:rsidRPr="00FD35EA" w:rsidRDefault="00CC5B84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Udział w wykładach</w:t>
            </w:r>
          </w:p>
        </w:tc>
        <w:tc>
          <w:tcPr>
            <w:tcW w:w="2835" w:type="dxa"/>
            <w:vAlign w:val="center"/>
          </w:tcPr>
          <w:p w:rsidR="00CC5B84" w:rsidRPr="00511AA4" w:rsidRDefault="00CC5B84" w:rsidP="00CC5B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35" w:type="dxa"/>
            <w:vAlign w:val="center"/>
          </w:tcPr>
          <w:p w:rsidR="00CC5B84" w:rsidRPr="00FD35EA" w:rsidRDefault="00CC5B84" w:rsidP="00CC5B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CC5B84" w:rsidRPr="00FD35EA" w:rsidTr="00407391">
        <w:trPr>
          <w:trHeight w:val="262"/>
        </w:trPr>
        <w:tc>
          <w:tcPr>
            <w:tcW w:w="5070" w:type="dxa"/>
          </w:tcPr>
          <w:p w:rsidR="00CC5B84" w:rsidRPr="00FD35EA" w:rsidRDefault="00CC5B84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835" w:type="dxa"/>
            <w:vAlign w:val="center"/>
          </w:tcPr>
          <w:p w:rsidR="00CC5B84" w:rsidRPr="00511AA4" w:rsidRDefault="00CC5B84" w:rsidP="00CC5B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35" w:type="dxa"/>
            <w:vAlign w:val="center"/>
          </w:tcPr>
          <w:p w:rsidR="00CC5B84" w:rsidRPr="00FD35EA" w:rsidRDefault="00CC5B84" w:rsidP="00CC5B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CC5B84" w:rsidRPr="00FD35EA" w:rsidTr="00407391">
        <w:trPr>
          <w:trHeight w:val="262"/>
        </w:trPr>
        <w:tc>
          <w:tcPr>
            <w:tcW w:w="5070" w:type="dxa"/>
          </w:tcPr>
          <w:p w:rsidR="00CC5B84" w:rsidRPr="00FD35EA" w:rsidRDefault="00CC5B84" w:rsidP="004F04B3">
            <w:pPr>
              <w:rPr>
                <w:sz w:val="22"/>
                <w:szCs w:val="22"/>
                <w:vertAlign w:val="superscript"/>
              </w:rPr>
            </w:pPr>
            <w:r w:rsidRPr="00FD35E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835" w:type="dxa"/>
            <w:vAlign w:val="center"/>
          </w:tcPr>
          <w:p w:rsidR="00CC5B84" w:rsidRPr="00511AA4" w:rsidRDefault="00CC5B84" w:rsidP="00CC5B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35" w:type="dxa"/>
            <w:vAlign w:val="center"/>
          </w:tcPr>
          <w:p w:rsidR="00CC5B84" w:rsidRPr="00FD35EA" w:rsidRDefault="00CC5B84" w:rsidP="00CC5B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CC5B84" w:rsidRPr="00FD35EA" w:rsidTr="00407391">
        <w:trPr>
          <w:trHeight w:val="262"/>
        </w:trPr>
        <w:tc>
          <w:tcPr>
            <w:tcW w:w="5070" w:type="dxa"/>
          </w:tcPr>
          <w:p w:rsidR="00CC5B84" w:rsidRPr="00FD35EA" w:rsidRDefault="00CC5B84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835" w:type="dxa"/>
            <w:vAlign w:val="center"/>
          </w:tcPr>
          <w:p w:rsidR="00CC5B84" w:rsidRPr="00511AA4" w:rsidRDefault="00CC5B84" w:rsidP="00CC5B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35" w:type="dxa"/>
            <w:vAlign w:val="center"/>
          </w:tcPr>
          <w:p w:rsidR="00CC5B84" w:rsidRPr="00FD35EA" w:rsidRDefault="00CC5B84" w:rsidP="00CC5B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CC5B84" w:rsidRPr="00FD35EA" w:rsidTr="00407391">
        <w:trPr>
          <w:trHeight w:val="262"/>
        </w:trPr>
        <w:tc>
          <w:tcPr>
            <w:tcW w:w="5070" w:type="dxa"/>
          </w:tcPr>
          <w:p w:rsidR="00CC5B84" w:rsidRPr="00FD35EA" w:rsidRDefault="00CC5B84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Przygotowanie projektu / eseju / itp.</w:t>
            </w:r>
            <w:r w:rsidRPr="00FD35E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:rsidR="00CC5B84" w:rsidRPr="00511AA4" w:rsidRDefault="00CC5B84" w:rsidP="00CC5B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CC5B84" w:rsidRPr="00FD35EA" w:rsidRDefault="00CC5B84" w:rsidP="00CC5B84">
            <w:pPr>
              <w:jc w:val="center"/>
              <w:rPr>
                <w:sz w:val="22"/>
                <w:szCs w:val="22"/>
              </w:rPr>
            </w:pPr>
          </w:p>
        </w:tc>
      </w:tr>
      <w:tr w:rsidR="00CC5B84" w:rsidRPr="00FD35EA" w:rsidTr="00407391">
        <w:trPr>
          <w:trHeight w:val="262"/>
        </w:trPr>
        <w:tc>
          <w:tcPr>
            <w:tcW w:w="5070" w:type="dxa"/>
          </w:tcPr>
          <w:p w:rsidR="00CC5B84" w:rsidRPr="00FD35EA" w:rsidRDefault="00CC5B84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835" w:type="dxa"/>
            <w:vAlign w:val="center"/>
          </w:tcPr>
          <w:p w:rsidR="00CC5B84" w:rsidRPr="00511AA4" w:rsidRDefault="00CC5B84" w:rsidP="00CC5B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835" w:type="dxa"/>
            <w:vAlign w:val="center"/>
          </w:tcPr>
          <w:p w:rsidR="00CC5B84" w:rsidRPr="00FD35EA" w:rsidRDefault="00CC5B84" w:rsidP="00CC5B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CC5B84" w:rsidRPr="00FD35EA" w:rsidTr="00407391">
        <w:trPr>
          <w:trHeight w:val="262"/>
        </w:trPr>
        <w:tc>
          <w:tcPr>
            <w:tcW w:w="5070" w:type="dxa"/>
          </w:tcPr>
          <w:p w:rsidR="00CC5B84" w:rsidRPr="00FD35EA" w:rsidRDefault="00CC5B84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835" w:type="dxa"/>
            <w:vAlign w:val="center"/>
          </w:tcPr>
          <w:p w:rsidR="00CC5B84" w:rsidRPr="00511AA4" w:rsidRDefault="00CC5B84" w:rsidP="00CC5B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835" w:type="dxa"/>
            <w:vAlign w:val="center"/>
          </w:tcPr>
          <w:p w:rsidR="00CC5B84" w:rsidRPr="00FD35EA" w:rsidRDefault="00CC5B84" w:rsidP="00CC5B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CC5B84" w:rsidRPr="00FD35EA" w:rsidTr="00407391">
        <w:trPr>
          <w:trHeight w:val="262"/>
        </w:trPr>
        <w:tc>
          <w:tcPr>
            <w:tcW w:w="5070" w:type="dxa"/>
          </w:tcPr>
          <w:p w:rsidR="00CC5B84" w:rsidRPr="00FD35EA" w:rsidRDefault="00CC5B84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Inne</w:t>
            </w:r>
          </w:p>
        </w:tc>
        <w:tc>
          <w:tcPr>
            <w:tcW w:w="2835" w:type="dxa"/>
            <w:vAlign w:val="center"/>
          </w:tcPr>
          <w:p w:rsidR="00CC5B84" w:rsidRPr="00511AA4" w:rsidRDefault="00CC5B84" w:rsidP="00CC5B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CC5B84" w:rsidRPr="00FD35EA" w:rsidRDefault="00CC5B84" w:rsidP="00CC5B84">
            <w:pPr>
              <w:jc w:val="center"/>
              <w:rPr>
                <w:sz w:val="22"/>
                <w:szCs w:val="22"/>
              </w:rPr>
            </w:pPr>
          </w:p>
        </w:tc>
      </w:tr>
      <w:tr w:rsidR="00CC5B84" w:rsidRPr="00FD35EA" w:rsidTr="00407391">
        <w:trPr>
          <w:trHeight w:val="262"/>
        </w:trPr>
        <w:tc>
          <w:tcPr>
            <w:tcW w:w="5070" w:type="dxa"/>
          </w:tcPr>
          <w:p w:rsidR="00CC5B84" w:rsidRPr="00FD35EA" w:rsidRDefault="00CC5B84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835" w:type="dxa"/>
            <w:vAlign w:val="center"/>
          </w:tcPr>
          <w:p w:rsidR="00CC5B84" w:rsidRPr="00511AA4" w:rsidRDefault="00CC5B84" w:rsidP="00CC5B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58,1</w:t>
            </w:r>
          </w:p>
        </w:tc>
        <w:tc>
          <w:tcPr>
            <w:tcW w:w="2835" w:type="dxa"/>
            <w:vAlign w:val="center"/>
          </w:tcPr>
          <w:p w:rsidR="00CC5B84" w:rsidRPr="00FD35EA" w:rsidRDefault="00CC5B84" w:rsidP="00CC5B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33,1</w:t>
            </w:r>
          </w:p>
        </w:tc>
      </w:tr>
      <w:tr w:rsidR="005D5FE6" w:rsidRPr="00FD35EA" w:rsidTr="00407391">
        <w:trPr>
          <w:trHeight w:val="236"/>
        </w:trPr>
        <w:tc>
          <w:tcPr>
            <w:tcW w:w="5070" w:type="dxa"/>
            <w:shd w:val="clear" w:color="auto" w:fill="C0C0C0"/>
          </w:tcPr>
          <w:p w:rsidR="005D5FE6" w:rsidRPr="00FD35EA" w:rsidRDefault="005D5FE6" w:rsidP="004F04B3">
            <w:pPr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5D5FE6" w:rsidRPr="00FD35EA" w:rsidRDefault="005D5FE6" w:rsidP="004F04B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5D5FE6" w:rsidRPr="00FD35EA" w:rsidTr="00407391">
        <w:trPr>
          <w:trHeight w:val="236"/>
        </w:trPr>
        <w:tc>
          <w:tcPr>
            <w:tcW w:w="5070" w:type="dxa"/>
            <w:shd w:val="clear" w:color="auto" w:fill="C0C0C0"/>
          </w:tcPr>
          <w:p w:rsidR="005D5FE6" w:rsidRPr="00FD35EA" w:rsidRDefault="005D5FE6" w:rsidP="004F04B3">
            <w:pPr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5D5FE6" w:rsidRDefault="00465F58" w:rsidP="004F04B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</w:t>
            </w:r>
            <w:r w:rsidR="006C1FAC">
              <w:rPr>
                <w:b/>
                <w:sz w:val="22"/>
                <w:szCs w:val="22"/>
              </w:rPr>
              <w:t xml:space="preserve">auki o </w:t>
            </w:r>
            <w:r>
              <w:rPr>
                <w:b/>
                <w:sz w:val="22"/>
                <w:szCs w:val="22"/>
              </w:rPr>
              <w:t>bezpieczeństwie - 1</w:t>
            </w:r>
          </w:p>
          <w:p w:rsidR="006C1FAC" w:rsidRPr="00FD35EA" w:rsidRDefault="00465F58" w:rsidP="00A95AC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</w:t>
            </w:r>
            <w:r w:rsidR="006C1FAC">
              <w:rPr>
                <w:b/>
                <w:sz w:val="22"/>
                <w:szCs w:val="22"/>
              </w:rPr>
              <w:t>auki o zarz</w:t>
            </w:r>
            <w:r w:rsidR="00A95AC8">
              <w:rPr>
                <w:b/>
                <w:sz w:val="22"/>
                <w:szCs w:val="22"/>
              </w:rPr>
              <w:t>ą</w:t>
            </w:r>
            <w:r w:rsidR="006C1FAC">
              <w:rPr>
                <w:b/>
                <w:sz w:val="22"/>
                <w:szCs w:val="22"/>
              </w:rPr>
              <w:t>dzaniu</w:t>
            </w:r>
            <w:r w:rsidR="00872920">
              <w:rPr>
                <w:b/>
                <w:sz w:val="22"/>
                <w:szCs w:val="22"/>
              </w:rPr>
              <w:t xml:space="preserve"> i jakości</w:t>
            </w:r>
            <w:r w:rsidR="006C1FAC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- </w:t>
            </w:r>
            <w:r w:rsidR="00741534">
              <w:rPr>
                <w:b/>
                <w:sz w:val="22"/>
                <w:szCs w:val="22"/>
              </w:rPr>
              <w:t>1</w:t>
            </w:r>
          </w:p>
        </w:tc>
      </w:tr>
      <w:tr w:rsidR="005D5FE6" w:rsidRPr="00FD35EA" w:rsidTr="00407391">
        <w:trPr>
          <w:trHeight w:val="262"/>
        </w:trPr>
        <w:tc>
          <w:tcPr>
            <w:tcW w:w="5070" w:type="dxa"/>
            <w:shd w:val="clear" w:color="auto" w:fill="C0C0C0"/>
          </w:tcPr>
          <w:p w:rsidR="005D5FE6" w:rsidRPr="00FD35EA" w:rsidRDefault="005D5FE6" w:rsidP="004F04B3">
            <w:pPr>
              <w:rPr>
                <w:b/>
                <w:sz w:val="22"/>
                <w:szCs w:val="22"/>
                <w:vertAlign w:val="superscript"/>
              </w:rPr>
            </w:pPr>
            <w:r w:rsidRPr="00FD35E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5D5FE6" w:rsidRPr="00FD35EA" w:rsidRDefault="00C2702E" w:rsidP="00CC5B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CC5B84">
              <w:rPr>
                <w:sz w:val="22"/>
                <w:szCs w:val="22"/>
              </w:rPr>
              <w:t>15</w:t>
            </w:r>
          </w:p>
        </w:tc>
      </w:tr>
      <w:tr w:rsidR="005D5FE6" w:rsidRPr="00FD35EA" w:rsidTr="00407391">
        <w:trPr>
          <w:trHeight w:val="262"/>
        </w:trPr>
        <w:tc>
          <w:tcPr>
            <w:tcW w:w="5070" w:type="dxa"/>
            <w:shd w:val="clear" w:color="auto" w:fill="C0C0C0"/>
          </w:tcPr>
          <w:p w:rsidR="005D5FE6" w:rsidRPr="00FD35EA" w:rsidRDefault="005D5FE6" w:rsidP="004F04B3">
            <w:pPr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5D5FE6" w:rsidRPr="00FD35EA" w:rsidRDefault="00C2702E" w:rsidP="00A95A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A95AC8">
              <w:rPr>
                <w:sz w:val="22"/>
                <w:szCs w:val="22"/>
              </w:rPr>
              <w:t>2</w:t>
            </w:r>
          </w:p>
        </w:tc>
      </w:tr>
    </w:tbl>
    <w:p w:rsidR="00F82D83" w:rsidRDefault="00F82D83"/>
    <w:sectPr w:rsidR="00F82D83" w:rsidSect="004F04B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F36F4"/>
    <w:multiLevelType w:val="hybridMultilevel"/>
    <w:tmpl w:val="D4D21F98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057547"/>
    <w:multiLevelType w:val="hybridMultilevel"/>
    <w:tmpl w:val="07D4AB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BB2A012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B6544B"/>
    <w:multiLevelType w:val="hybridMultilevel"/>
    <w:tmpl w:val="0D0CD5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F83EAF"/>
    <w:multiLevelType w:val="hybridMultilevel"/>
    <w:tmpl w:val="C4C44260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>
    <w:useFELayout/>
  </w:compat>
  <w:rsids>
    <w:rsidRoot w:val="00F446AF"/>
    <w:rsid w:val="00093FF2"/>
    <w:rsid w:val="000C5661"/>
    <w:rsid w:val="000F7626"/>
    <w:rsid w:val="00120EFC"/>
    <w:rsid w:val="00135DFF"/>
    <w:rsid w:val="00194E95"/>
    <w:rsid w:val="001A694F"/>
    <w:rsid w:val="00270F74"/>
    <w:rsid w:val="002A441B"/>
    <w:rsid w:val="003663AB"/>
    <w:rsid w:val="003A5B27"/>
    <w:rsid w:val="003C03BA"/>
    <w:rsid w:val="00407391"/>
    <w:rsid w:val="00465F58"/>
    <w:rsid w:val="004676FB"/>
    <w:rsid w:val="004F04B3"/>
    <w:rsid w:val="00571906"/>
    <w:rsid w:val="00584BAE"/>
    <w:rsid w:val="005D5FE6"/>
    <w:rsid w:val="00602448"/>
    <w:rsid w:val="0062353B"/>
    <w:rsid w:val="00642F7A"/>
    <w:rsid w:val="006C1FAC"/>
    <w:rsid w:val="006F2B23"/>
    <w:rsid w:val="00741534"/>
    <w:rsid w:val="007E5CF3"/>
    <w:rsid w:val="00872920"/>
    <w:rsid w:val="008E2568"/>
    <w:rsid w:val="00974F0A"/>
    <w:rsid w:val="00A767A4"/>
    <w:rsid w:val="00A95AC8"/>
    <w:rsid w:val="00AC3A41"/>
    <w:rsid w:val="00B10A17"/>
    <w:rsid w:val="00B37F00"/>
    <w:rsid w:val="00B5494A"/>
    <w:rsid w:val="00B737B7"/>
    <w:rsid w:val="00BD6B30"/>
    <w:rsid w:val="00C22F4F"/>
    <w:rsid w:val="00C2702E"/>
    <w:rsid w:val="00C743E8"/>
    <w:rsid w:val="00C846A4"/>
    <w:rsid w:val="00CC5B84"/>
    <w:rsid w:val="00D66898"/>
    <w:rsid w:val="00D94597"/>
    <w:rsid w:val="00E327CD"/>
    <w:rsid w:val="00EA0E13"/>
    <w:rsid w:val="00EE214A"/>
    <w:rsid w:val="00F20F11"/>
    <w:rsid w:val="00F446AF"/>
    <w:rsid w:val="00F6190D"/>
    <w:rsid w:val="00F82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46AF"/>
    <w:rPr>
      <w:rFonts w:ascii="Times New Roman" w:eastAsia="Times New Roman" w:hAnsi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F446AF"/>
    <w:rPr>
      <w:rFonts w:ascii="Cambria" w:eastAsia="Cambria" w:hAnsi="Cambria"/>
      <w:sz w:val="22"/>
      <w:szCs w:val="22"/>
      <w:lang w:val="en-US" w:eastAsia="en-US" w:bidi="en-US"/>
    </w:rPr>
  </w:style>
  <w:style w:type="character" w:customStyle="1" w:styleId="BezodstpwZnak">
    <w:name w:val="Bez odstępów Znak"/>
    <w:link w:val="Bezodstpw"/>
    <w:uiPriority w:val="1"/>
    <w:rsid w:val="00F446AF"/>
    <w:rPr>
      <w:rFonts w:eastAsia="Cambria"/>
      <w:sz w:val="22"/>
      <w:szCs w:val="22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cho" w:hAnsi="Cambria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46AF"/>
    <w:rPr>
      <w:rFonts w:ascii="Times New Roman" w:eastAsia="Times New Roman" w:hAnsi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F446AF"/>
    <w:rPr>
      <w:rFonts w:ascii="Cambria" w:eastAsia="Cambria" w:hAnsi="Cambria"/>
      <w:sz w:val="22"/>
      <w:szCs w:val="22"/>
      <w:lang w:val="en-US" w:eastAsia="en-US" w:bidi="en-US"/>
    </w:rPr>
  </w:style>
  <w:style w:type="character" w:customStyle="1" w:styleId="BezodstpwZnak">
    <w:name w:val="Bez odstępów Znak"/>
    <w:link w:val="Bezodstpw"/>
    <w:uiPriority w:val="1"/>
    <w:rsid w:val="00F446AF"/>
    <w:rPr>
      <w:rFonts w:eastAsia="Cambria"/>
      <w:sz w:val="22"/>
      <w:szCs w:val="22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53F4858DC574C99D8AA3CAEF283A9" ma:contentTypeVersion="6" ma:contentTypeDescription="Utwórz nowy dokument." ma:contentTypeScope="" ma:versionID="3fedc19cd1b88303068a610d85c13750">
  <xsd:schema xmlns:xsd="http://www.w3.org/2001/XMLSchema" xmlns:xs="http://www.w3.org/2001/XMLSchema" xmlns:p="http://schemas.microsoft.com/office/2006/metadata/properties" xmlns:ns2="add4cb51-ec98-4859-a27c-f4c91b66a2c2" targetNamespace="http://schemas.microsoft.com/office/2006/metadata/properties" ma:root="true" ma:fieldsID="e3d44ab049c470bd811ed8ae9d4d29ad" ns2:_="">
    <xsd:import namespace="add4cb51-ec98-4859-a27c-f4c91b66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4cb51-ec98-4859-a27c-f4c91b66a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F0D8B6F-A898-4A58-8E9A-20117CD9ED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4cb51-ec98-4859-a27c-f4c91b66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D53D59-A7B7-4186-AA6D-EB4D0480AB9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940</Words>
  <Characters>5642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Elbląg</Company>
  <LinksUpToDate>false</LinksUpToDate>
  <CharactersWithSpaces>6569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Filaszkiewicz</dc:creator>
  <cp:lastModifiedBy>Użytkownik systemu Windows</cp:lastModifiedBy>
  <cp:revision>2</cp:revision>
  <dcterms:created xsi:type="dcterms:W3CDTF">2021-11-03T15:37:00Z</dcterms:created>
  <dcterms:modified xsi:type="dcterms:W3CDTF">2021-11-03T15:37:00Z</dcterms:modified>
</cp:coreProperties>
</file>